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ADC8E" w14:textId="77777777" w:rsidR="005A5B6B" w:rsidRPr="00BC4E51" w:rsidRDefault="005A5B6B" w:rsidP="005A5B6B">
      <w:pPr>
        <w:pStyle w:val="t1"/>
      </w:pPr>
      <w:r w:rsidRPr="00BC4E51">
        <w:t>Anexo II</w:t>
      </w:r>
      <w:r>
        <w:t xml:space="preserve"> - </w:t>
      </w:r>
      <w:r w:rsidRPr="00BC4E51">
        <w:t>PROXECTO DE MOBILIDADE</w:t>
      </w:r>
    </w:p>
    <w:p w14:paraId="6D7C0ED9" w14:textId="77777777" w:rsidR="005A5B6B" w:rsidRDefault="005A5B6B" w:rsidP="005A5B6B">
      <w:pPr>
        <w:widowControl w:val="0"/>
        <w:tabs>
          <w:tab w:val="left" w:pos="851"/>
        </w:tabs>
        <w:spacing w:before="60" w:after="60"/>
        <w:ind w:left="426" w:right="260" w:firstLine="284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100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6"/>
        <w:gridCol w:w="7350"/>
      </w:tblGrid>
      <w:tr w:rsidR="005A5B6B" w14:paraId="26A50232" w14:textId="77777777" w:rsidTr="00136584">
        <w:trPr>
          <w:trHeight w:val="1161"/>
        </w:trPr>
        <w:tc>
          <w:tcPr>
            <w:tcW w:w="268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left w:w="75" w:type="dxa"/>
              <w:right w:w="75" w:type="dxa"/>
            </w:tcMar>
          </w:tcPr>
          <w:p w14:paraId="4B527DD0" w14:textId="77777777" w:rsidR="005A5B6B" w:rsidRPr="00BC4E51" w:rsidRDefault="005A5B6B" w:rsidP="00136584">
            <w:pPr>
              <w:pStyle w:val="tt1"/>
            </w:pPr>
            <w:r w:rsidRPr="00BC4E51">
              <w:t>Datos da mobilidade:</w:t>
            </w:r>
          </w:p>
          <w:p w14:paraId="36B16C74" w14:textId="77777777" w:rsidR="005A5B6B" w:rsidRPr="00BC4E51" w:rsidRDefault="005A5B6B" w:rsidP="00136584">
            <w:pPr>
              <w:pStyle w:val="tt1"/>
            </w:pPr>
            <w:r w:rsidRPr="00BC4E51">
              <w:t>Entidade</w:t>
            </w:r>
            <w:r>
              <w:t>/empresa</w:t>
            </w:r>
          </w:p>
          <w:p w14:paraId="4F9A7A74" w14:textId="77777777" w:rsidR="005A5B6B" w:rsidRPr="00BC4E51" w:rsidRDefault="005A5B6B" w:rsidP="00136584">
            <w:pPr>
              <w:pStyle w:val="tt1"/>
            </w:pPr>
            <w:r w:rsidRPr="00BC4E51">
              <w:t>datas</w:t>
            </w:r>
          </w:p>
          <w:p w14:paraId="74588596" w14:textId="77777777" w:rsidR="005A5B6B" w:rsidRPr="00BC4E51" w:rsidRDefault="005A5B6B" w:rsidP="00136584">
            <w:pPr>
              <w:pStyle w:val="tt1"/>
            </w:pPr>
          </w:p>
        </w:tc>
        <w:tc>
          <w:tcPr>
            <w:tcW w:w="735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left w:w="75" w:type="dxa"/>
              <w:right w:w="75" w:type="dxa"/>
            </w:tcMar>
          </w:tcPr>
          <w:p w14:paraId="0309B658" w14:textId="77777777" w:rsidR="005A5B6B" w:rsidRPr="00BC4E51" w:rsidRDefault="005A5B6B" w:rsidP="00136584">
            <w:pPr>
              <w:pStyle w:val="tt1"/>
            </w:pPr>
          </w:p>
        </w:tc>
      </w:tr>
      <w:tr w:rsidR="005A5B6B" w14:paraId="2898C0E5" w14:textId="77777777" w:rsidTr="00136584">
        <w:trPr>
          <w:trHeight w:val="1819"/>
        </w:trPr>
        <w:tc>
          <w:tcPr>
            <w:tcW w:w="268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left w:w="75" w:type="dxa"/>
              <w:right w:w="75" w:type="dxa"/>
            </w:tcMar>
          </w:tcPr>
          <w:p w14:paraId="235202CC" w14:textId="77777777" w:rsidR="005A5B6B" w:rsidRPr="00BC4E51" w:rsidRDefault="005A5B6B" w:rsidP="00136584">
            <w:pPr>
              <w:pStyle w:val="tt1"/>
            </w:pPr>
            <w:r w:rsidRPr="00BC4E51">
              <w:t>Obxectivos da actividade</w:t>
            </w:r>
          </w:p>
          <w:p w14:paraId="1C42134B" w14:textId="77777777" w:rsidR="005A5B6B" w:rsidRPr="00BC4E51" w:rsidRDefault="005A5B6B" w:rsidP="00136584">
            <w:pPr>
              <w:pStyle w:val="tt1"/>
            </w:pPr>
          </w:p>
        </w:tc>
        <w:tc>
          <w:tcPr>
            <w:tcW w:w="735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DEAED27" w14:textId="77777777" w:rsidR="005A5B6B" w:rsidRPr="00BC4E51" w:rsidRDefault="005A5B6B" w:rsidP="00136584">
            <w:pPr>
              <w:pStyle w:val="tt1"/>
            </w:pPr>
          </w:p>
        </w:tc>
      </w:tr>
      <w:tr w:rsidR="005A5B6B" w14:paraId="2D2A7744" w14:textId="77777777" w:rsidTr="00136584">
        <w:trPr>
          <w:trHeight w:val="2889"/>
        </w:trPr>
        <w:tc>
          <w:tcPr>
            <w:tcW w:w="268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left w:w="75" w:type="dxa"/>
              <w:right w:w="75" w:type="dxa"/>
            </w:tcMar>
          </w:tcPr>
          <w:p w14:paraId="072CCEDC" w14:textId="77777777" w:rsidR="005A5B6B" w:rsidRPr="00BC4E51" w:rsidRDefault="005A5B6B" w:rsidP="00136584">
            <w:pPr>
              <w:pStyle w:val="tt1"/>
            </w:pPr>
            <w:r w:rsidRPr="00BC4E51">
              <w:t>Descrición das actividades</w:t>
            </w:r>
          </w:p>
        </w:tc>
        <w:tc>
          <w:tcPr>
            <w:tcW w:w="735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D089434" w14:textId="77777777" w:rsidR="005A5B6B" w:rsidRPr="00BC4E51" w:rsidRDefault="005A5B6B" w:rsidP="00136584">
            <w:pPr>
              <w:pStyle w:val="tt1"/>
            </w:pPr>
          </w:p>
        </w:tc>
      </w:tr>
      <w:tr w:rsidR="005A5B6B" w14:paraId="6FC92696" w14:textId="77777777" w:rsidTr="00136584">
        <w:trPr>
          <w:trHeight w:val="1835"/>
        </w:trPr>
        <w:tc>
          <w:tcPr>
            <w:tcW w:w="268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</w:tcBorders>
            <w:tcMar>
              <w:left w:w="75" w:type="dxa"/>
              <w:right w:w="75" w:type="dxa"/>
            </w:tcMar>
          </w:tcPr>
          <w:p w14:paraId="512E4684" w14:textId="77777777" w:rsidR="005A5B6B" w:rsidRPr="00BC4E51" w:rsidRDefault="005A5B6B" w:rsidP="00136584">
            <w:pPr>
              <w:pStyle w:val="tt1"/>
            </w:pPr>
            <w:r w:rsidRPr="00BC4E51">
              <w:t xml:space="preserve">Valor engadido para o Centro e impacto </w:t>
            </w:r>
            <w:r>
              <w:t xml:space="preserve">na actividade docente e </w:t>
            </w:r>
            <w:r w:rsidRPr="00BC4E51">
              <w:t>no ciclo formativo</w:t>
            </w:r>
          </w:p>
        </w:tc>
        <w:tc>
          <w:tcPr>
            <w:tcW w:w="735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left w:w="75" w:type="dxa"/>
              <w:right w:w="75" w:type="dxa"/>
            </w:tcMar>
          </w:tcPr>
          <w:p w14:paraId="7754157C" w14:textId="77777777" w:rsidR="005A5B6B" w:rsidRPr="00BC4E51" w:rsidRDefault="005A5B6B" w:rsidP="00136584">
            <w:pPr>
              <w:pStyle w:val="tt1"/>
            </w:pPr>
          </w:p>
        </w:tc>
      </w:tr>
      <w:tr w:rsidR="005A5B6B" w14:paraId="4563EEB8" w14:textId="77777777" w:rsidTr="00136584">
        <w:trPr>
          <w:trHeight w:val="1819"/>
        </w:trPr>
        <w:tc>
          <w:tcPr>
            <w:tcW w:w="268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</w:tcBorders>
            <w:tcMar>
              <w:left w:w="75" w:type="dxa"/>
              <w:right w:w="75" w:type="dxa"/>
            </w:tcMar>
          </w:tcPr>
          <w:p w14:paraId="12DA41F4" w14:textId="77777777" w:rsidR="005A5B6B" w:rsidRPr="00BC4E51" w:rsidRDefault="005A5B6B" w:rsidP="00136584">
            <w:pPr>
              <w:pStyle w:val="tt1"/>
            </w:pPr>
            <w:r w:rsidRPr="00BC4E51">
              <w:t xml:space="preserve">Resultados previstos e instrumentos de </w:t>
            </w:r>
            <w:proofErr w:type="spellStart"/>
            <w:r w:rsidRPr="00BC4E51">
              <w:t>implementación</w:t>
            </w:r>
            <w:proofErr w:type="spellEnd"/>
          </w:p>
          <w:p w14:paraId="5A20F20D" w14:textId="77777777" w:rsidR="005A5B6B" w:rsidRPr="00BC4E51" w:rsidRDefault="005A5B6B" w:rsidP="00136584">
            <w:pPr>
              <w:pStyle w:val="tt1"/>
            </w:pPr>
          </w:p>
        </w:tc>
        <w:tc>
          <w:tcPr>
            <w:tcW w:w="735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left w:w="75" w:type="dxa"/>
              <w:right w:w="75" w:type="dxa"/>
            </w:tcMar>
          </w:tcPr>
          <w:p w14:paraId="3CF2B058" w14:textId="77777777" w:rsidR="005A5B6B" w:rsidRPr="00BC4E51" w:rsidRDefault="005A5B6B" w:rsidP="00136584">
            <w:pPr>
              <w:pStyle w:val="tt1"/>
            </w:pPr>
          </w:p>
        </w:tc>
      </w:tr>
      <w:tr w:rsidR="005A5B6B" w14:paraId="34D90715" w14:textId="77777777" w:rsidTr="00136584">
        <w:trPr>
          <w:trHeight w:val="1273"/>
        </w:trPr>
        <w:tc>
          <w:tcPr>
            <w:tcW w:w="268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</w:tcBorders>
            <w:tcMar>
              <w:left w:w="75" w:type="dxa"/>
              <w:right w:w="75" w:type="dxa"/>
            </w:tcMar>
          </w:tcPr>
          <w:p w14:paraId="25C9DF03" w14:textId="77777777" w:rsidR="005A5B6B" w:rsidRPr="00BC4E51" w:rsidRDefault="005A5B6B" w:rsidP="00136584">
            <w:pPr>
              <w:pStyle w:val="tt1"/>
              <w:rPr>
                <w:rFonts w:eastAsia="Arial" w:cs="Arial"/>
              </w:rPr>
            </w:pPr>
            <w:r w:rsidRPr="00BC4E51">
              <w:rPr>
                <w:rFonts w:eastAsia="Arial" w:cs="Arial"/>
              </w:rPr>
              <w:t>Outras</w:t>
            </w:r>
          </w:p>
        </w:tc>
        <w:tc>
          <w:tcPr>
            <w:tcW w:w="735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left w:w="75" w:type="dxa"/>
              <w:right w:w="75" w:type="dxa"/>
            </w:tcMar>
          </w:tcPr>
          <w:p w14:paraId="4C7D4B95" w14:textId="77777777" w:rsidR="005A5B6B" w:rsidRPr="00BC4E51" w:rsidRDefault="005A5B6B" w:rsidP="00136584">
            <w:pPr>
              <w:pStyle w:val="tt1"/>
              <w:rPr>
                <w:rFonts w:eastAsia="Arial" w:cs="Arial"/>
              </w:rPr>
            </w:pPr>
          </w:p>
          <w:p w14:paraId="7DC976A1" w14:textId="77777777" w:rsidR="005A5B6B" w:rsidRPr="00BC4E51" w:rsidRDefault="005A5B6B" w:rsidP="00136584">
            <w:pPr>
              <w:pStyle w:val="tt1"/>
              <w:rPr>
                <w:rFonts w:eastAsia="Arial" w:cs="Arial"/>
              </w:rPr>
            </w:pPr>
          </w:p>
        </w:tc>
      </w:tr>
    </w:tbl>
    <w:p w14:paraId="04F18F91" w14:textId="77777777" w:rsidR="005A5B6B" w:rsidRDefault="005A5B6B" w:rsidP="005A5B6B">
      <w:pPr>
        <w:jc w:val="both"/>
        <w:rPr>
          <w:rFonts w:ascii="Tahoma" w:hAnsi="Tahoma"/>
          <w:i/>
          <w:iCs/>
          <w:color w:val="222222"/>
          <w:sz w:val="14"/>
          <w:szCs w:val="14"/>
        </w:rPr>
      </w:pPr>
    </w:p>
    <w:p w14:paraId="68ED6A3F" w14:textId="77777777" w:rsidR="00AE6057" w:rsidRDefault="00AE6057" w:rsidP="007A0D7B">
      <w:pPr>
        <w:ind w:left="-567"/>
      </w:pPr>
    </w:p>
    <w:sectPr w:rsidR="00AE6057" w:rsidSect="007A0D7B">
      <w:headerReference w:type="default" r:id="rId6"/>
      <w:footerReference w:type="default" r:id="rId7"/>
      <w:pgSz w:w="11906" w:h="16838"/>
      <w:pgMar w:top="2313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785F0" w14:textId="77777777" w:rsidR="00D30796" w:rsidRDefault="00D30796" w:rsidP="007A0D7B">
      <w:r>
        <w:separator/>
      </w:r>
    </w:p>
  </w:endnote>
  <w:endnote w:type="continuationSeparator" w:id="0">
    <w:p w14:paraId="28340891" w14:textId="77777777" w:rsidR="00D30796" w:rsidRDefault="00D30796" w:rsidP="007A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Xunta Sans">
    <w:panose1 w:val="020B0604020202020204"/>
    <w:charset w:val="4D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FDCF0" w14:textId="77777777" w:rsidR="007A0D7B" w:rsidRPr="007A0D7B" w:rsidRDefault="007A0D7B" w:rsidP="007A0D7B">
    <w:pPr>
      <w:suppressLineNumbers/>
      <w:pBdr>
        <w:top w:val="single" w:sz="2" w:space="1" w:color="007BC4"/>
      </w:pBdr>
      <w:tabs>
        <w:tab w:val="right" w:pos="9975"/>
      </w:tabs>
      <w:rPr>
        <w:rFonts w:ascii="Xunta Sans" w:hAnsi="Xunta Sans"/>
        <w:color w:val="002B4A"/>
        <w:sz w:val="16"/>
      </w:rPr>
    </w:pPr>
    <w:r w:rsidRPr="007A0D7B">
      <w:rPr>
        <w:rFonts w:ascii="Xunta Sans" w:hAnsi="Xunta Sans"/>
        <w:noProof/>
        <w:color w:val="002B4A"/>
        <w:sz w:val="16"/>
      </w:rPr>
      <w:drawing>
        <wp:anchor distT="0" distB="0" distL="114300" distR="114300" simplePos="0" relativeHeight="251661312" behindDoc="1" locked="0" layoutInCell="1" allowOverlap="1" wp14:anchorId="4F5EBE38" wp14:editId="00B441B7">
          <wp:simplePos x="0" y="0"/>
          <wp:positionH relativeFrom="margin">
            <wp:align>right</wp:align>
          </wp:positionH>
          <wp:positionV relativeFrom="paragraph">
            <wp:posOffset>23495</wp:posOffset>
          </wp:positionV>
          <wp:extent cx="1348740" cy="281305"/>
          <wp:effectExtent l="0" t="0" r="0" b="4445"/>
          <wp:wrapTight wrapText="bothSides">
            <wp:wrapPolygon edited="0">
              <wp:start x="0" y="0"/>
              <wp:lineTo x="0" y="20479"/>
              <wp:lineTo x="7017" y="20479"/>
              <wp:lineTo x="18610" y="17553"/>
              <wp:lineTo x="18610" y="2926"/>
              <wp:lineTo x="7017" y="0"/>
              <wp:lineTo x="0" y="0"/>
            </wp:wrapPolygon>
          </wp:wrapTight>
          <wp:docPr id="182" name="Imagen 182" descr="Unha imaxe na que se mostra Fonte, captura de pantalla, Azul eléctrico, símbolo&#10;&#10;Descrición x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" name="Imagen 182" descr="Unha imaxe na que se mostra Fonte, captura de pantalla, Azul eléctrico, símbolo&#10;&#10;Descrición x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740" cy="281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0D7B">
      <w:rPr>
        <w:rFonts w:ascii="Xunta Sans" w:hAnsi="Xunta Sans"/>
        <w:color w:val="002B4A"/>
        <w:sz w:val="16"/>
      </w:rPr>
      <w:t xml:space="preserve">Convocatoria mobilidades persoal ciclos superiores  </w:t>
    </w:r>
  </w:p>
  <w:p w14:paraId="613BD4C7" w14:textId="74B18EDF" w:rsidR="007A0D7B" w:rsidRPr="007A0D7B" w:rsidRDefault="007A0D7B" w:rsidP="007A0D7B">
    <w:pPr>
      <w:suppressLineNumbers/>
      <w:pBdr>
        <w:top w:val="single" w:sz="2" w:space="1" w:color="007BC4"/>
      </w:pBdr>
      <w:tabs>
        <w:tab w:val="right" w:pos="9975"/>
      </w:tabs>
      <w:rPr>
        <w:rFonts w:ascii="Xunta Sans" w:hAnsi="Xunta Sans"/>
        <w:color w:val="002B4A"/>
        <w:sz w:val="16"/>
      </w:rPr>
    </w:pPr>
    <w:r w:rsidRPr="007A0D7B">
      <w:rPr>
        <w:rFonts w:ascii="Xunta Sans" w:hAnsi="Xunta Sans"/>
        <w:color w:val="002B4A"/>
        <w:sz w:val="16"/>
      </w:rPr>
      <w:t>Proxecto 2023-1-ES01-KA131-HED-000120644</w:t>
    </w:r>
    <w:r w:rsidRPr="007A0D7B">
      <w:rPr>
        <w:rFonts w:ascii="Xunta Sans" w:hAnsi="Xunta Sans"/>
        <w:color w:val="002B4A"/>
        <w:sz w:val="16"/>
      </w:rPr>
      <w:tab/>
    </w:r>
  </w:p>
  <w:p w14:paraId="0E4CC493" w14:textId="77777777" w:rsidR="007A0D7B" w:rsidRDefault="007A0D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9DB34" w14:textId="77777777" w:rsidR="00D30796" w:rsidRDefault="00D30796" w:rsidP="007A0D7B">
      <w:r>
        <w:separator/>
      </w:r>
    </w:p>
  </w:footnote>
  <w:footnote w:type="continuationSeparator" w:id="0">
    <w:p w14:paraId="2196FC0A" w14:textId="77777777" w:rsidR="00D30796" w:rsidRDefault="00D30796" w:rsidP="007A0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C8F39" w14:textId="2FE9486D" w:rsidR="007A0D7B" w:rsidRDefault="007A0D7B">
    <w:pPr>
      <w:pStyle w:val="Encabezado"/>
    </w:pPr>
    <w:r>
      <w:rPr>
        <w:noProof/>
      </w:rPr>
      <w:drawing>
        <wp:anchor distT="0" distB="0" distL="0" distR="0" simplePos="0" relativeHeight="251659264" behindDoc="0" locked="0" layoutInCell="0" allowOverlap="1" wp14:anchorId="238C423C" wp14:editId="56D5B9F5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6372860" cy="361950"/>
          <wp:effectExtent l="0" t="0" r="0" b="0"/>
          <wp:wrapSquare wrapText="largest"/>
          <wp:docPr id="1" name="Imax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x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7286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7B"/>
    <w:rsid w:val="004C12F9"/>
    <w:rsid w:val="004C762D"/>
    <w:rsid w:val="005A5B6B"/>
    <w:rsid w:val="007A0D7B"/>
    <w:rsid w:val="009D5155"/>
    <w:rsid w:val="00AE6057"/>
    <w:rsid w:val="00BB4489"/>
    <w:rsid w:val="00D30796"/>
    <w:rsid w:val="00D5211B"/>
    <w:rsid w:val="00F8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E397A8"/>
  <w15:chartTrackingRefBased/>
  <w15:docId w15:val="{98727AA2-CC6E-054A-AC6B-BB181CAF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D7B"/>
    <w:pPr>
      <w:suppressAutoHyphens/>
    </w:pPr>
    <w:rPr>
      <w:rFonts w:ascii="Liberation Serif" w:eastAsia="SimSun" w:hAnsi="Liberation Serif" w:cs="Lucida Sans"/>
      <w:lang w:val="gl-ES" w:eastAsia="zh-CN" w:bidi="hi-I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A0D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0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0D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A0D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A0D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A0D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A0D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A0D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A0D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0D7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gl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0D7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gl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A0D7B"/>
    <w:rPr>
      <w:rFonts w:eastAsiaTheme="majorEastAsia" w:cstheme="majorBidi"/>
      <w:color w:val="0F4761" w:themeColor="accent1" w:themeShade="BF"/>
      <w:sz w:val="28"/>
      <w:szCs w:val="28"/>
      <w:lang w:val="gl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0D7B"/>
    <w:rPr>
      <w:rFonts w:eastAsiaTheme="majorEastAsia" w:cstheme="majorBidi"/>
      <w:i/>
      <w:iCs/>
      <w:color w:val="0F4761" w:themeColor="accent1" w:themeShade="BF"/>
      <w:lang w:val="gl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A0D7B"/>
    <w:rPr>
      <w:rFonts w:eastAsiaTheme="majorEastAsia" w:cstheme="majorBidi"/>
      <w:color w:val="0F4761" w:themeColor="accent1" w:themeShade="BF"/>
      <w:lang w:val="gl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A0D7B"/>
    <w:rPr>
      <w:rFonts w:eastAsiaTheme="majorEastAsia" w:cstheme="majorBidi"/>
      <w:i/>
      <w:iCs/>
      <w:color w:val="595959" w:themeColor="text1" w:themeTint="A6"/>
      <w:lang w:val="gl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A0D7B"/>
    <w:rPr>
      <w:rFonts w:eastAsiaTheme="majorEastAsia" w:cstheme="majorBidi"/>
      <w:color w:val="595959" w:themeColor="text1" w:themeTint="A6"/>
      <w:lang w:val="gl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A0D7B"/>
    <w:rPr>
      <w:rFonts w:eastAsiaTheme="majorEastAsia" w:cstheme="majorBidi"/>
      <w:i/>
      <w:iCs/>
      <w:color w:val="272727" w:themeColor="text1" w:themeTint="D8"/>
      <w:lang w:val="gl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A0D7B"/>
    <w:rPr>
      <w:rFonts w:eastAsiaTheme="majorEastAsia" w:cstheme="majorBidi"/>
      <w:color w:val="272727" w:themeColor="text1" w:themeTint="D8"/>
      <w:lang w:val="gl-ES"/>
    </w:rPr>
  </w:style>
  <w:style w:type="paragraph" w:styleId="Ttulo">
    <w:name w:val="Title"/>
    <w:basedOn w:val="Normal"/>
    <w:next w:val="Normal"/>
    <w:link w:val="TtuloCar"/>
    <w:uiPriority w:val="10"/>
    <w:qFormat/>
    <w:rsid w:val="007A0D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A0D7B"/>
    <w:rPr>
      <w:rFonts w:asciiTheme="majorHAnsi" w:eastAsiaTheme="majorEastAsia" w:hAnsiTheme="majorHAnsi" w:cstheme="majorBidi"/>
      <w:spacing w:val="-10"/>
      <w:kern w:val="28"/>
      <w:sz w:val="56"/>
      <w:szCs w:val="56"/>
      <w:lang w:val="gl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7A0D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A0D7B"/>
    <w:rPr>
      <w:rFonts w:eastAsiaTheme="majorEastAsia" w:cstheme="majorBidi"/>
      <w:color w:val="595959" w:themeColor="text1" w:themeTint="A6"/>
      <w:spacing w:val="15"/>
      <w:sz w:val="28"/>
      <w:szCs w:val="28"/>
      <w:lang w:val="gl-ES"/>
    </w:rPr>
  </w:style>
  <w:style w:type="paragraph" w:styleId="Cita">
    <w:name w:val="Quote"/>
    <w:basedOn w:val="Normal"/>
    <w:next w:val="Normal"/>
    <w:link w:val="CitaCar"/>
    <w:uiPriority w:val="29"/>
    <w:qFormat/>
    <w:rsid w:val="007A0D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A0D7B"/>
    <w:rPr>
      <w:i/>
      <w:iCs/>
      <w:color w:val="404040" w:themeColor="text1" w:themeTint="BF"/>
      <w:lang w:val="gl-ES"/>
    </w:rPr>
  </w:style>
  <w:style w:type="paragraph" w:styleId="Prrafodelista">
    <w:name w:val="List Paragraph"/>
    <w:basedOn w:val="Normal"/>
    <w:uiPriority w:val="34"/>
    <w:qFormat/>
    <w:rsid w:val="007A0D7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A0D7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A0D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A0D7B"/>
    <w:rPr>
      <w:i/>
      <w:iCs/>
      <w:color w:val="0F4761" w:themeColor="accent1" w:themeShade="BF"/>
      <w:lang w:val="gl-ES"/>
    </w:rPr>
  </w:style>
  <w:style w:type="character" w:styleId="Referenciaintensa">
    <w:name w:val="Intense Reference"/>
    <w:basedOn w:val="Fuentedeprrafopredeter"/>
    <w:uiPriority w:val="32"/>
    <w:qFormat/>
    <w:rsid w:val="007A0D7B"/>
    <w:rPr>
      <w:b/>
      <w:bCs/>
      <w:smallCaps/>
      <w:color w:val="0F4761" w:themeColor="accent1" w:themeShade="BF"/>
      <w:spacing w:val="5"/>
    </w:rPr>
  </w:style>
  <w:style w:type="character" w:customStyle="1" w:styleId="num3">
    <w:name w:val="num3"/>
    <w:qFormat/>
    <w:rsid w:val="007A0D7B"/>
    <w:rPr>
      <w:rFonts w:ascii="Xunta Sans" w:hAnsi="Xunta Sans"/>
      <w:b/>
      <w:color w:val="007BC4"/>
      <w:sz w:val="20"/>
    </w:rPr>
  </w:style>
  <w:style w:type="character" w:customStyle="1" w:styleId="num1">
    <w:name w:val="num1"/>
    <w:basedOn w:val="num3"/>
    <w:qFormat/>
    <w:rsid w:val="007A0D7B"/>
    <w:rPr>
      <w:rFonts w:ascii="Xunta Sans" w:hAnsi="Xunta Sans"/>
      <w:b/>
      <w:color w:val="007BC4"/>
      <w:sz w:val="32"/>
    </w:rPr>
  </w:style>
  <w:style w:type="character" w:styleId="Hipervnculo">
    <w:name w:val="Hyperlink"/>
    <w:rsid w:val="007A0D7B"/>
    <w:rPr>
      <w:rFonts w:ascii="Xunta Sans" w:hAnsi="Xunta Sans"/>
      <w:color w:val="007BC4"/>
      <w:sz w:val="20"/>
      <w:u w:val="single"/>
    </w:rPr>
  </w:style>
  <w:style w:type="paragraph" w:customStyle="1" w:styleId="t1">
    <w:name w:val="t1"/>
    <w:qFormat/>
    <w:rsid w:val="007A0D7B"/>
    <w:pPr>
      <w:pBdr>
        <w:bottom w:val="single" w:sz="8" w:space="1" w:color="007BC4"/>
      </w:pBdr>
      <w:shd w:val="clear" w:color="auto" w:fill="E6E6E6"/>
      <w:suppressAutoHyphens/>
    </w:pPr>
    <w:rPr>
      <w:rFonts w:ascii="Xunta Sans" w:eastAsia="SimSun" w:hAnsi="Xunta Sans" w:cs="Lucida Sans"/>
      <w:b/>
      <w:color w:val="002B4A"/>
      <w:sz w:val="28"/>
      <w:lang w:val="gl-ES" w:eastAsia="zh-CN" w:bidi="hi-IN"/>
      <w14:ligatures w14:val="none"/>
    </w:rPr>
  </w:style>
  <w:style w:type="paragraph" w:customStyle="1" w:styleId="tt1">
    <w:name w:val="tt1"/>
    <w:qFormat/>
    <w:rsid w:val="007A0D7B"/>
    <w:pPr>
      <w:suppressAutoHyphens/>
      <w:spacing w:before="23" w:after="23"/>
    </w:pPr>
    <w:rPr>
      <w:rFonts w:ascii="Xunta Sans" w:eastAsia="SimSun" w:hAnsi="Xunta Sans" w:cs="Lucida Sans"/>
      <w:color w:val="002B4A"/>
      <w:sz w:val="16"/>
      <w:lang w:val="gl-ES" w:eastAsia="zh-CN" w:bidi="hi-IN"/>
      <w14:ligatures w14:val="none"/>
    </w:rPr>
  </w:style>
  <w:style w:type="paragraph" w:customStyle="1" w:styleId="tt2">
    <w:name w:val="tt2"/>
    <w:basedOn w:val="tt1"/>
    <w:qFormat/>
    <w:rsid w:val="007A0D7B"/>
    <w:pPr>
      <w:widowControl w:val="0"/>
      <w:tabs>
        <w:tab w:val="left" w:pos="850"/>
      </w:tabs>
      <w:jc w:val="both"/>
    </w:pPr>
  </w:style>
  <w:style w:type="paragraph" w:customStyle="1" w:styleId="ttcab1">
    <w:name w:val="ttcab1"/>
    <w:qFormat/>
    <w:rsid w:val="007A0D7B"/>
    <w:pPr>
      <w:tabs>
        <w:tab w:val="left" w:pos="4464"/>
      </w:tabs>
      <w:suppressAutoHyphens/>
      <w:spacing w:before="40" w:after="40"/>
      <w:ind w:left="2232" w:hanging="2232"/>
      <w:jc w:val="center"/>
    </w:pPr>
    <w:rPr>
      <w:rFonts w:ascii="Liberation Serif" w:eastAsia="Times New Roman" w:hAnsi="Liberation Serif" w:cs="Arial"/>
      <w:b/>
      <w:bCs/>
      <w:szCs w:val="20"/>
      <w:lang w:val="gl-ES" w:eastAsia="zh-CN"/>
      <w14:ligatures w14:val="none"/>
    </w:rPr>
  </w:style>
  <w:style w:type="table" w:customStyle="1" w:styleId="NormalTable0">
    <w:name w:val="Normal Table0"/>
    <w:uiPriority w:val="2"/>
    <w:semiHidden/>
    <w:unhideWhenUsed/>
    <w:qFormat/>
    <w:rsid w:val="007A0D7B"/>
    <w:pPr>
      <w:widowControl w:val="0"/>
      <w:suppressAutoHyphens/>
      <w:autoSpaceDE w:val="0"/>
      <w:autoSpaceDN w:val="0"/>
    </w:pPr>
    <w:rPr>
      <w:kern w:val="0"/>
      <w:sz w:val="22"/>
      <w:szCs w:val="22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A0D7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7A0D7B"/>
    <w:rPr>
      <w:rFonts w:ascii="Liberation Serif" w:eastAsia="SimSun" w:hAnsi="Liberation Serif" w:cs="Mangal"/>
      <w:szCs w:val="21"/>
      <w:lang w:val="gl-ES" w:eastAsia="zh-CN" w:bidi="hi-I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A0D7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0D7B"/>
    <w:rPr>
      <w:rFonts w:ascii="Liberation Serif" w:eastAsia="SimSun" w:hAnsi="Liberation Serif" w:cs="Mangal"/>
      <w:szCs w:val="21"/>
      <w:lang w:val="gl-E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235</Characters>
  <Application>Microsoft Office Word</Application>
  <DocSecurity>0</DocSecurity>
  <Lines>24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Roberto Fernandez Carton</cp:lastModifiedBy>
  <cp:revision>4</cp:revision>
  <dcterms:created xsi:type="dcterms:W3CDTF">2025-03-06T18:56:00Z</dcterms:created>
  <dcterms:modified xsi:type="dcterms:W3CDTF">2025-03-06T18:59:00Z</dcterms:modified>
  <cp:category/>
</cp:coreProperties>
</file>